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2F13C" w14:textId="3F412A69" w:rsidR="00F45402" w:rsidRPr="00E275AE" w:rsidRDefault="00E275AE" w:rsidP="00E275AE">
      <w:pPr>
        <w:jc w:val="center"/>
        <w:rPr>
          <w:rFonts w:ascii="Abadi" w:hAnsi="Abadi" w:cs="Rod"/>
          <w:sz w:val="36"/>
          <w:szCs w:val="36"/>
        </w:rPr>
      </w:pPr>
      <w:r w:rsidRPr="00E275AE">
        <w:rPr>
          <w:rFonts w:ascii="Abadi" w:hAnsi="Abadi" w:cs="Rod"/>
          <w:sz w:val="36"/>
          <w:szCs w:val="36"/>
        </w:rPr>
        <w:t>CRIME ALERT BERKS COUNTY</w:t>
      </w:r>
    </w:p>
    <w:p w14:paraId="4204D0CA" w14:textId="04566902" w:rsidR="00E275AE" w:rsidRPr="00E275AE" w:rsidRDefault="00C24F8D" w:rsidP="00E275AE">
      <w:pPr>
        <w:jc w:val="center"/>
        <w:rPr>
          <w:rFonts w:ascii="Abadi" w:hAnsi="Abadi" w:cs="Rod"/>
          <w:sz w:val="36"/>
          <w:szCs w:val="36"/>
        </w:rPr>
      </w:pPr>
      <w:r>
        <w:rPr>
          <w:rFonts w:ascii="Abadi" w:hAnsi="Abadi" w:cs="Rod"/>
          <w:sz w:val="36"/>
          <w:szCs w:val="36"/>
        </w:rPr>
        <w:t>2023</w:t>
      </w:r>
    </w:p>
    <w:p w14:paraId="75B3783A" w14:textId="218003CC" w:rsidR="00E275AE" w:rsidRPr="00E275AE" w:rsidRDefault="00E275AE" w:rsidP="00E275AE">
      <w:pPr>
        <w:jc w:val="center"/>
        <w:rPr>
          <w:rFonts w:ascii="Abadi" w:hAnsi="Abadi" w:cs="Rod"/>
          <w:sz w:val="36"/>
          <w:szCs w:val="36"/>
        </w:rPr>
      </w:pPr>
      <w:r w:rsidRPr="00E275AE">
        <w:rPr>
          <w:rFonts w:ascii="Abadi" w:hAnsi="Abadi" w:cs="Rod"/>
          <w:sz w:val="36"/>
          <w:szCs w:val="36"/>
        </w:rPr>
        <w:t>GEORGE MACK MEMORIAL SCHOLARSHIP</w:t>
      </w:r>
    </w:p>
    <w:p w14:paraId="471E6FD7" w14:textId="75B576ED" w:rsidR="00E275AE" w:rsidRPr="00E275AE" w:rsidRDefault="00E275AE" w:rsidP="00E275AE">
      <w:pPr>
        <w:jc w:val="center"/>
        <w:rPr>
          <w:rFonts w:ascii="Abadi" w:hAnsi="Abadi" w:cs="Rod"/>
          <w:sz w:val="32"/>
          <w:szCs w:val="32"/>
        </w:rPr>
      </w:pPr>
    </w:p>
    <w:p w14:paraId="0F5F4204" w14:textId="6245A495" w:rsidR="00E275AE" w:rsidRDefault="00E275AE" w:rsidP="00E275AE">
      <w:pPr>
        <w:rPr>
          <w:rFonts w:ascii="Abadi" w:hAnsi="Abadi" w:cs="Rod"/>
          <w:sz w:val="28"/>
          <w:szCs w:val="28"/>
        </w:rPr>
      </w:pPr>
      <w:r w:rsidRPr="00E275AE">
        <w:rPr>
          <w:rFonts w:ascii="Abadi" w:hAnsi="Abadi" w:cs="Rod"/>
          <w:sz w:val="28"/>
          <w:szCs w:val="28"/>
        </w:rPr>
        <w:t>This</w:t>
      </w:r>
      <w:r w:rsidR="000502BE">
        <w:rPr>
          <w:rFonts w:ascii="Abadi" w:hAnsi="Abadi" w:cs="Rod"/>
          <w:sz w:val="28"/>
          <w:szCs w:val="28"/>
        </w:rPr>
        <w:t xml:space="preserve"> $1,000</w:t>
      </w:r>
      <w:r w:rsidRPr="00E275AE">
        <w:rPr>
          <w:rFonts w:ascii="Abadi" w:hAnsi="Abadi" w:cs="Rod"/>
          <w:sz w:val="28"/>
          <w:szCs w:val="28"/>
        </w:rPr>
        <w:t xml:space="preserve"> scholarship is being awarded to a student pursuing a career in law enforcement</w:t>
      </w:r>
      <w:r w:rsidR="00C24F8D">
        <w:rPr>
          <w:rFonts w:ascii="Abadi" w:hAnsi="Abadi" w:cs="Rod"/>
          <w:sz w:val="28"/>
          <w:szCs w:val="28"/>
        </w:rPr>
        <w:t xml:space="preserve"> attending the Reading Police Academy. </w:t>
      </w:r>
    </w:p>
    <w:p w14:paraId="34BE006F" w14:textId="77777777" w:rsidR="00E275AE" w:rsidRPr="00E275AE" w:rsidRDefault="00E275AE" w:rsidP="00E275AE">
      <w:pPr>
        <w:spacing w:line="240" w:lineRule="auto"/>
        <w:rPr>
          <w:rFonts w:ascii="Abadi" w:hAnsi="Abadi" w:cs="Rod"/>
          <w:sz w:val="28"/>
          <w:szCs w:val="28"/>
        </w:rPr>
      </w:pPr>
    </w:p>
    <w:p w14:paraId="0DA0B551" w14:textId="46434684" w:rsidR="00E275AE" w:rsidRPr="00E275AE" w:rsidRDefault="00E275AE" w:rsidP="00E275AE">
      <w:pPr>
        <w:spacing w:line="480" w:lineRule="auto"/>
        <w:rPr>
          <w:rFonts w:ascii="Abadi" w:hAnsi="Abadi" w:cs="Rod"/>
          <w:sz w:val="28"/>
          <w:szCs w:val="28"/>
        </w:rPr>
      </w:pPr>
      <w:r w:rsidRPr="00E275AE">
        <w:rPr>
          <w:rFonts w:ascii="Abadi" w:hAnsi="Abadi" w:cs="Rod"/>
          <w:sz w:val="28"/>
          <w:szCs w:val="28"/>
        </w:rPr>
        <w:t xml:space="preserve">NAME: </w:t>
      </w:r>
    </w:p>
    <w:p w14:paraId="1DF521B4" w14:textId="2EE8667A" w:rsidR="00E275AE" w:rsidRPr="00E275AE" w:rsidRDefault="00E275AE" w:rsidP="00E275AE">
      <w:pPr>
        <w:spacing w:line="480" w:lineRule="auto"/>
        <w:rPr>
          <w:rFonts w:ascii="Abadi" w:hAnsi="Abadi" w:cs="Rod"/>
          <w:sz w:val="28"/>
          <w:szCs w:val="28"/>
        </w:rPr>
      </w:pPr>
      <w:r w:rsidRPr="00E275AE">
        <w:rPr>
          <w:rFonts w:ascii="Abadi" w:hAnsi="Abadi" w:cs="Rod"/>
          <w:sz w:val="28"/>
          <w:szCs w:val="28"/>
        </w:rPr>
        <w:t>ADDRESS:</w:t>
      </w:r>
    </w:p>
    <w:p w14:paraId="24B03209" w14:textId="4C9831D2" w:rsidR="00E275AE" w:rsidRPr="00E275AE" w:rsidRDefault="00E275AE" w:rsidP="00E275AE">
      <w:pPr>
        <w:spacing w:line="480" w:lineRule="auto"/>
        <w:rPr>
          <w:rFonts w:ascii="Abadi" w:hAnsi="Abadi" w:cs="Rod"/>
          <w:sz w:val="28"/>
          <w:szCs w:val="28"/>
        </w:rPr>
      </w:pPr>
      <w:r w:rsidRPr="00E275AE">
        <w:rPr>
          <w:rFonts w:ascii="Abadi" w:hAnsi="Abadi" w:cs="Rod"/>
          <w:sz w:val="28"/>
          <w:szCs w:val="28"/>
        </w:rPr>
        <w:t>PHONE:</w:t>
      </w:r>
    </w:p>
    <w:p w14:paraId="3FD4D6E6" w14:textId="3CFD58C1" w:rsidR="00E275AE" w:rsidRPr="00E275AE" w:rsidRDefault="00E275AE" w:rsidP="00E275AE">
      <w:pPr>
        <w:spacing w:line="480" w:lineRule="auto"/>
        <w:rPr>
          <w:rFonts w:ascii="Abadi" w:hAnsi="Abadi" w:cs="Rod"/>
          <w:sz w:val="28"/>
          <w:szCs w:val="28"/>
        </w:rPr>
      </w:pPr>
      <w:r w:rsidRPr="00E275AE">
        <w:rPr>
          <w:rFonts w:ascii="Abadi" w:hAnsi="Abadi" w:cs="Rod"/>
          <w:sz w:val="28"/>
          <w:szCs w:val="28"/>
        </w:rPr>
        <w:t xml:space="preserve">HIGH SCHOOL: </w:t>
      </w:r>
    </w:p>
    <w:p w14:paraId="5E42B855" w14:textId="5537757E" w:rsidR="00E275AE" w:rsidRPr="00E275AE" w:rsidRDefault="00C24F8D" w:rsidP="00E275AE">
      <w:pPr>
        <w:spacing w:line="480" w:lineRule="auto"/>
        <w:rPr>
          <w:rFonts w:ascii="Abadi" w:hAnsi="Abadi" w:cs="Rod"/>
          <w:sz w:val="28"/>
          <w:szCs w:val="28"/>
        </w:rPr>
      </w:pPr>
      <w:r>
        <w:rPr>
          <w:rFonts w:ascii="Abadi" w:hAnsi="Abadi" w:cs="Rod"/>
          <w:sz w:val="28"/>
          <w:szCs w:val="28"/>
        </w:rPr>
        <w:t>COLLEGE</w:t>
      </w:r>
      <w:r w:rsidR="00E275AE" w:rsidRPr="00E275AE">
        <w:rPr>
          <w:rFonts w:ascii="Abadi" w:hAnsi="Abadi" w:cs="Rod"/>
          <w:sz w:val="28"/>
          <w:szCs w:val="28"/>
        </w:rPr>
        <w:t xml:space="preserve">: </w:t>
      </w:r>
    </w:p>
    <w:p w14:paraId="267408D0" w14:textId="76194002" w:rsidR="00E275AE" w:rsidRDefault="00BB1E24" w:rsidP="00E275AE">
      <w:pPr>
        <w:spacing w:line="480" w:lineRule="auto"/>
        <w:rPr>
          <w:rFonts w:ascii="Abadi" w:hAnsi="Abadi" w:cs="Rod"/>
          <w:sz w:val="28"/>
          <w:szCs w:val="28"/>
        </w:rPr>
      </w:pPr>
      <w:r>
        <w:rPr>
          <w:rFonts w:ascii="Abadi" w:hAnsi="Abadi" w:cs="Rod"/>
          <w:sz w:val="28"/>
          <w:szCs w:val="28"/>
        </w:rPr>
        <w:t>RECOM</w:t>
      </w:r>
      <w:r w:rsidR="006B5822">
        <w:rPr>
          <w:rFonts w:ascii="Abadi" w:hAnsi="Abadi" w:cs="Rod"/>
          <w:sz w:val="28"/>
          <w:szCs w:val="28"/>
        </w:rPr>
        <w:t>M</w:t>
      </w:r>
      <w:r>
        <w:rPr>
          <w:rFonts w:ascii="Abadi" w:hAnsi="Abadi" w:cs="Rod"/>
          <w:sz w:val="28"/>
          <w:szCs w:val="28"/>
        </w:rPr>
        <w:t xml:space="preserve">ENDATIONS FOR SPONSORING POLICE DEPARTMENTS: </w:t>
      </w:r>
    </w:p>
    <w:p w14:paraId="7C8208DA" w14:textId="69F41589" w:rsidR="004E4B81" w:rsidRPr="00E275AE" w:rsidRDefault="004E4B81" w:rsidP="00E275AE">
      <w:pPr>
        <w:spacing w:line="480" w:lineRule="auto"/>
        <w:rPr>
          <w:rFonts w:ascii="Abadi" w:hAnsi="Abadi" w:cs="Rod"/>
          <w:sz w:val="28"/>
          <w:szCs w:val="28"/>
        </w:rPr>
      </w:pPr>
      <w:r>
        <w:rPr>
          <w:rFonts w:ascii="Abadi" w:hAnsi="Abadi" w:cs="Rod"/>
          <w:sz w:val="28"/>
          <w:szCs w:val="28"/>
        </w:rPr>
        <w:t>EMAIL:</w:t>
      </w:r>
    </w:p>
    <w:p w14:paraId="35B5FBEA" w14:textId="218E02EC" w:rsidR="00E275AE" w:rsidRPr="00E275AE" w:rsidRDefault="00E275AE" w:rsidP="00E275AE">
      <w:pPr>
        <w:rPr>
          <w:rFonts w:ascii="Abadi" w:hAnsi="Abadi" w:cs="Rod"/>
          <w:sz w:val="28"/>
          <w:szCs w:val="28"/>
        </w:rPr>
      </w:pPr>
    </w:p>
    <w:p w14:paraId="6012D313" w14:textId="4B149457" w:rsidR="00E275AE" w:rsidRPr="00E275AE" w:rsidRDefault="00E275AE" w:rsidP="00E275AE">
      <w:pPr>
        <w:rPr>
          <w:rFonts w:ascii="Abadi" w:hAnsi="Abadi" w:cs="Rod"/>
          <w:b/>
          <w:bCs/>
          <w:sz w:val="28"/>
          <w:szCs w:val="28"/>
        </w:rPr>
      </w:pPr>
      <w:r w:rsidRPr="00E275AE">
        <w:rPr>
          <w:rFonts w:ascii="Abadi" w:hAnsi="Abadi" w:cs="Rod"/>
          <w:b/>
          <w:bCs/>
          <w:sz w:val="28"/>
          <w:szCs w:val="28"/>
        </w:rPr>
        <w:t xml:space="preserve">Please attach a short essay (1500 words maximum) describing </w:t>
      </w:r>
      <w:r w:rsidR="00C24F8D">
        <w:rPr>
          <w:rFonts w:ascii="Abadi" w:hAnsi="Abadi" w:cs="Rod"/>
          <w:b/>
          <w:bCs/>
          <w:sz w:val="28"/>
          <w:szCs w:val="28"/>
        </w:rPr>
        <w:t xml:space="preserve">why you are attending the policy academy. </w:t>
      </w:r>
    </w:p>
    <w:p w14:paraId="5EAF472B" w14:textId="77777777" w:rsidR="00E275AE" w:rsidRPr="00E275AE" w:rsidRDefault="00E275AE" w:rsidP="00E275AE">
      <w:pPr>
        <w:rPr>
          <w:rFonts w:ascii="Abadi" w:hAnsi="Abadi" w:cs="Rod"/>
          <w:sz w:val="28"/>
          <w:szCs w:val="28"/>
        </w:rPr>
      </w:pPr>
    </w:p>
    <w:p w14:paraId="59282B61" w14:textId="44514B2D" w:rsidR="00E275AE" w:rsidRPr="00E275AE" w:rsidRDefault="00E275AE" w:rsidP="00E275AE">
      <w:pPr>
        <w:rPr>
          <w:rFonts w:ascii="Abadi" w:hAnsi="Abadi" w:cs="Rod"/>
          <w:sz w:val="28"/>
          <w:szCs w:val="28"/>
        </w:rPr>
      </w:pPr>
      <w:r w:rsidRPr="00E275AE">
        <w:rPr>
          <w:rFonts w:ascii="Abadi" w:hAnsi="Abadi" w:cs="Rod"/>
          <w:sz w:val="28"/>
          <w:szCs w:val="28"/>
        </w:rPr>
        <w:t xml:space="preserve">Return to Chris Nein @ 1100 Berkshire Boulevard Suite 120, Wyomissing, PA 19610 (email – </w:t>
      </w:r>
      <w:hyperlink r:id="rId4" w:history="1">
        <w:r w:rsidRPr="00E275AE">
          <w:rPr>
            <w:rStyle w:val="Hyperlink"/>
            <w:rFonts w:ascii="Abadi" w:hAnsi="Abadi" w:cs="Rod"/>
            <w:sz w:val="28"/>
            <w:szCs w:val="28"/>
          </w:rPr>
          <w:t>cnein@ptd.net</w:t>
        </w:r>
      </w:hyperlink>
      <w:r w:rsidRPr="00E275AE">
        <w:rPr>
          <w:rFonts w:ascii="Abadi" w:hAnsi="Abadi" w:cs="Rod"/>
          <w:sz w:val="28"/>
          <w:szCs w:val="28"/>
        </w:rPr>
        <w:t xml:space="preserve">) </w:t>
      </w:r>
      <w:r w:rsidR="00BB1E24">
        <w:rPr>
          <w:rFonts w:ascii="Abadi" w:hAnsi="Abadi" w:cs="Rod"/>
          <w:sz w:val="28"/>
          <w:szCs w:val="28"/>
        </w:rPr>
        <w:t>Nov 1</w:t>
      </w:r>
      <w:r w:rsidR="00BB1E24" w:rsidRPr="00BB1E24">
        <w:rPr>
          <w:rFonts w:ascii="Abadi" w:hAnsi="Abadi" w:cs="Rod"/>
          <w:sz w:val="28"/>
          <w:szCs w:val="28"/>
          <w:vertAlign w:val="superscript"/>
        </w:rPr>
        <w:t>st</w:t>
      </w:r>
      <w:r w:rsidR="00BB1E24">
        <w:rPr>
          <w:rFonts w:ascii="Abadi" w:hAnsi="Abadi" w:cs="Rod"/>
          <w:sz w:val="28"/>
          <w:szCs w:val="28"/>
        </w:rPr>
        <w:t>- Winter Session &amp; May 15</w:t>
      </w:r>
      <w:r w:rsidR="00BB1E24" w:rsidRPr="00BB1E24">
        <w:rPr>
          <w:rFonts w:ascii="Abadi" w:hAnsi="Abadi" w:cs="Rod"/>
          <w:sz w:val="28"/>
          <w:szCs w:val="28"/>
          <w:vertAlign w:val="superscript"/>
        </w:rPr>
        <w:t>th</w:t>
      </w:r>
      <w:r w:rsidR="00BB1E24">
        <w:rPr>
          <w:rFonts w:ascii="Abadi" w:hAnsi="Abadi" w:cs="Rod"/>
          <w:sz w:val="28"/>
          <w:szCs w:val="28"/>
        </w:rPr>
        <w:t xml:space="preserve"> Summer Session</w:t>
      </w:r>
    </w:p>
    <w:sectPr w:rsidR="00E275AE" w:rsidRPr="00E275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Rod">
    <w:charset w:val="B1"/>
    <w:family w:val="modern"/>
    <w:pitch w:val="fixed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5AE"/>
    <w:rsid w:val="000502BE"/>
    <w:rsid w:val="004E4B81"/>
    <w:rsid w:val="006733CC"/>
    <w:rsid w:val="006B5822"/>
    <w:rsid w:val="00BB1E24"/>
    <w:rsid w:val="00C24F8D"/>
    <w:rsid w:val="00E275AE"/>
    <w:rsid w:val="00F45402"/>
    <w:rsid w:val="00F4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9432F"/>
  <w15:chartTrackingRefBased/>
  <w15:docId w15:val="{BC33CEFF-9E7B-42B9-8D52-4E2EE8C4D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75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75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nein@ptd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Nein</dc:creator>
  <cp:keywords/>
  <dc:description/>
  <cp:lastModifiedBy>Kayla Hayick</cp:lastModifiedBy>
  <cp:revision>8</cp:revision>
  <cp:lastPrinted>2023-01-30T16:13:00Z</cp:lastPrinted>
  <dcterms:created xsi:type="dcterms:W3CDTF">2021-01-07T21:12:00Z</dcterms:created>
  <dcterms:modified xsi:type="dcterms:W3CDTF">2023-01-30T16:13:00Z</dcterms:modified>
</cp:coreProperties>
</file>